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019A509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620E64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3706FC" w:rsidR="00F00E0C" w:rsidRDefault="0093562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Lett</w:t>
            </w:r>
            <w:r w:rsidR="005F7C11">
              <w:rPr>
                <w:rFonts w:ascii="Arial"/>
                <w:sz w:val="18"/>
              </w:rPr>
              <w:t>y</w:t>
            </w:r>
            <w:r>
              <w:rPr>
                <w:rFonts w:ascii="Arial"/>
                <w:sz w:val="18"/>
              </w:rPr>
              <w:t xml:space="preserve"> Norcutt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455FE61" w:rsidR="001628B1" w:rsidRPr="00FD5090" w:rsidRDefault="002820F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Monti Levy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51634DE4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2820FA">
              <w:rPr>
                <w:rFonts w:ascii="Arial" w:hAnsi="Arial" w:cs="Arial"/>
                <w:sz w:val="18"/>
              </w:rPr>
              <w:t>Kevin Pasquale</w:t>
            </w:r>
          </w:p>
          <w:p w14:paraId="2F52D5C6" w14:textId="5987BB7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9D178C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22D3E5B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FC46E4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D178C">
              <w:rPr>
                <w:color w:val="231F20"/>
                <w:sz w:val="21"/>
                <w:highlight w:val="yellow"/>
              </w:rPr>
              <w:t>In</w:t>
            </w:r>
            <w:r w:rsidRPr="009D178C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D178C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8315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FC46E4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D0CAB0F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FC46E4">
              <w:rPr>
                <w:color w:val="231F20"/>
                <w:sz w:val="21"/>
              </w:rPr>
              <w:t>1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2520F82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583159">
              <w:rPr>
                <w:color w:val="231F20"/>
                <w:sz w:val="21"/>
              </w:rPr>
              <w:t>0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B5FC7A3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FC46E4">
              <w:rPr>
                <w:rFonts w:ascii="Arial"/>
                <w:sz w:val="18"/>
              </w:rPr>
              <w:t xml:space="preserve">Pretrial Conference 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D178C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6559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E6C4C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4E6C4C">
              <w:rPr>
                <w:color w:val="231F20"/>
                <w:sz w:val="21"/>
                <w:highlight w:val="yellow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6559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05C7559" w:rsidR="00A862BA" w:rsidRPr="00583159" w:rsidRDefault="002820F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Monti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08B5BE8" w:rsidR="0008100F" w:rsidRPr="00583159" w:rsidRDefault="002820F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Monti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965597">
              <w:rPr>
                <w:sz w:val="21"/>
              </w:rPr>
              <w:t>er</w:t>
            </w:r>
            <w:r w:rsidR="001628B1" w:rsidRPr="00583159">
              <w:rPr>
                <w:sz w:val="21"/>
              </w:rPr>
              <w:t xml:space="preserve"> case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1C5F107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  <w:r w:rsidR="00822E39">
              <w:rPr>
                <w:sz w:val="21"/>
              </w:rPr>
              <w:t>However, there has been difficulty communicating due to the client not having a telephone until today.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4149F6A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965597"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3E49EF9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965597"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96559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6559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65597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5831BB7C" w14:textId="6D39AC70" w:rsidR="00FF36CE" w:rsidRDefault="00FF36CE" w:rsidP="00FF36CE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2820FA">
              <w:rPr>
                <w:b w:val="0"/>
              </w:rPr>
              <w:t>Monti</w:t>
            </w:r>
            <w:r>
              <w:rPr>
                <w:b w:val="0"/>
              </w:rPr>
              <w:t xml:space="preserve"> represent </w:t>
            </w:r>
            <w:r w:rsidR="00C20D2C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E967951" w14:textId="45B5A6F0" w:rsidR="00ED111E" w:rsidRPr="00C20D2C" w:rsidRDefault="00FF36CE" w:rsidP="00C20D2C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>. The client was out of custody and appeared in person.</w:t>
            </w:r>
          </w:p>
          <w:p w14:paraId="42B78220" w14:textId="0532927A" w:rsidR="003C1F89" w:rsidRDefault="003C1F89" w:rsidP="003C1F89">
            <w:pPr>
              <w:pStyle w:val="ListParagraph"/>
              <w:ind w:left="535"/>
            </w:pPr>
            <w:r>
              <w:t xml:space="preserve">Monti informed the court </w:t>
            </w:r>
            <w:r w:rsidR="0058293B">
              <w:t>that</w:t>
            </w:r>
            <w:r>
              <w:t xml:space="preserve"> she has not been able to speak with the client due to the client having phone issues. </w:t>
            </w:r>
            <w:r w:rsidR="00147E0C">
              <w:t>Monti</w:t>
            </w:r>
            <w:r>
              <w:t xml:space="preserve"> has been in email communication with </w:t>
            </w:r>
            <w:r w:rsidR="00147E0C">
              <w:t xml:space="preserve">the </w:t>
            </w:r>
            <w:r>
              <w:t xml:space="preserve">client but not in person or </w:t>
            </w:r>
            <w:r w:rsidR="00147E0C">
              <w:t xml:space="preserve">by </w:t>
            </w:r>
            <w:r>
              <w:t xml:space="preserve">phone. </w:t>
            </w:r>
          </w:p>
          <w:p w14:paraId="261C0778" w14:textId="77777777" w:rsidR="00E63BBC" w:rsidRDefault="0058293B" w:rsidP="0058293B">
            <w:pPr>
              <w:pStyle w:val="ListParagraph"/>
              <w:ind w:left="535"/>
            </w:pPr>
            <w:r>
              <w:t>The c</w:t>
            </w:r>
            <w:r w:rsidR="003C1F89">
              <w:t>lient</w:t>
            </w:r>
            <w:r>
              <w:t xml:space="preserve"> told the court </w:t>
            </w:r>
            <w:r w:rsidR="003C1F89">
              <w:t xml:space="preserve">that she suffered a brain injury and was in the ICU </w:t>
            </w:r>
            <w:r w:rsidR="00E4737A">
              <w:t>until recently. She also informed the court that she just got</w:t>
            </w:r>
            <w:r w:rsidR="003C1F89">
              <w:t xml:space="preserve"> a telephone just this morning. She will call her attorney.</w:t>
            </w:r>
            <w:r>
              <w:t xml:space="preserve"> </w:t>
            </w:r>
          </w:p>
          <w:p w14:paraId="1F879B1C" w14:textId="63C67C92" w:rsidR="0058293B" w:rsidRDefault="00E63BBC" w:rsidP="0058293B">
            <w:pPr>
              <w:pStyle w:val="ListParagraph"/>
              <w:ind w:left="535"/>
            </w:pPr>
            <w:r>
              <w:t xml:space="preserve">A </w:t>
            </w:r>
            <w:r w:rsidR="0058293B">
              <w:t>Prelim</w:t>
            </w:r>
            <w:r>
              <w:t>inary hearing was</w:t>
            </w:r>
            <w:r w:rsidR="0058293B">
              <w:t xml:space="preserve"> set for 8/28/2025 at 10:30 a.m. </w:t>
            </w:r>
          </w:p>
          <w:p w14:paraId="6D2533E4" w14:textId="29A42757" w:rsidR="00C20D2C" w:rsidRDefault="00E63BBC" w:rsidP="00E63BBC">
            <w:pPr>
              <w:pStyle w:val="ListParagraph"/>
              <w:ind w:left="535"/>
              <w:rPr>
                <w:b/>
              </w:rPr>
            </w:pPr>
            <w:r>
              <w:t xml:space="preserve">The State made a settlement offer. The State informed the defense that if the client decides to accept the offer, </w:t>
            </w:r>
            <w:r w:rsidR="003C1F89">
              <w:t>she must notify the State by 8/21/2025</w:t>
            </w:r>
            <w:r>
              <w:t xml:space="preserve">. If the State has not received notice of an acceptance of the offer by 8/21/2025, </w:t>
            </w:r>
            <w:r w:rsidR="003C1F89">
              <w:t>the offer will be revoked.</w:t>
            </w: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4D13C36"/>
    <w:multiLevelType w:val="hybridMultilevel"/>
    <w:tmpl w:val="7B3A000A"/>
    <w:lvl w:ilvl="0" w:tplc="81B6B2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44009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5EC"/>
    <w:rsid w:val="00147E0C"/>
    <w:rsid w:val="001628B1"/>
    <w:rsid w:val="00162F2C"/>
    <w:rsid w:val="00167EE2"/>
    <w:rsid w:val="001C6842"/>
    <w:rsid w:val="001C68EE"/>
    <w:rsid w:val="001C72ED"/>
    <w:rsid w:val="001E4C16"/>
    <w:rsid w:val="0022184F"/>
    <w:rsid w:val="00230146"/>
    <w:rsid w:val="0025077E"/>
    <w:rsid w:val="002608B8"/>
    <w:rsid w:val="0027597B"/>
    <w:rsid w:val="002820FA"/>
    <w:rsid w:val="00291D3F"/>
    <w:rsid w:val="002A452E"/>
    <w:rsid w:val="002F30D2"/>
    <w:rsid w:val="0030173E"/>
    <w:rsid w:val="00332AA5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C1F89"/>
    <w:rsid w:val="003D3BCE"/>
    <w:rsid w:val="003E1670"/>
    <w:rsid w:val="00423AAE"/>
    <w:rsid w:val="00431078"/>
    <w:rsid w:val="00436C1D"/>
    <w:rsid w:val="00446CE9"/>
    <w:rsid w:val="004626BF"/>
    <w:rsid w:val="00481089"/>
    <w:rsid w:val="00496106"/>
    <w:rsid w:val="0049612C"/>
    <w:rsid w:val="004B241C"/>
    <w:rsid w:val="004C350E"/>
    <w:rsid w:val="004E6C4C"/>
    <w:rsid w:val="005439B8"/>
    <w:rsid w:val="00552654"/>
    <w:rsid w:val="00566083"/>
    <w:rsid w:val="0058293B"/>
    <w:rsid w:val="00583159"/>
    <w:rsid w:val="00586E5A"/>
    <w:rsid w:val="005E6DB7"/>
    <w:rsid w:val="005E7B10"/>
    <w:rsid w:val="005F7C11"/>
    <w:rsid w:val="00602BA9"/>
    <w:rsid w:val="00620E64"/>
    <w:rsid w:val="00641F31"/>
    <w:rsid w:val="00644B99"/>
    <w:rsid w:val="006624AE"/>
    <w:rsid w:val="0066578A"/>
    <w:rsid w:val="00695340"/>
    <w:rsid w:val="006A23BE"/>
    <w:rsid w:val="006B2F02"/>
    <w:rsid w:val="006C373E"/>
    <w:rsid w:val="006F7345"/>
    <w:rsid w:val="00704332"/>
    <w:rsid w:val="00723B2F"/>
    <w:rsid w:val="00743B27"/>
    <w:rsid w:val="00792811"/>
    <w:rsid w:val="007B75CA"/>
    <w:rsid w:val="007F0B66"/>
    <w:rsid w:val="007F6CC1"/>
    <w:rsid w:val="00813372"/>
    <w:rsid w:val="00821CFE"/>
    <w:rsid w:val="00822E39"/>
    <w:rsid w:val="008524A4"/>
    <w:rsid w:val="00867B0F"/>
    <w:rsid w:val="0089169D"/>
    <w:rsid w:val="008972C6"/>
    <w:rsid w:val="008A3969"/>
    <w:rsid w:val="008B270D"/>
    <w:rsid w:val="008F7382"/>
    <w:rsid w:val="00917B22"/>
    <w:rsid w:val="00930EA9"/>
    <w:rsid w:val="0093562E"/>
    <w:rsid w:val="009438E1"/>
    <w:rsid w:val="00947D18"/>
    <w:rsid w:val="009569DD"/>
    <w:rsid w:val="00961119"/>
    <w:rsid w:val="00965597"/>
    <w:rsid w:val="009928D6"/>
    <w:rsid w:val="009A5E1C"/>
    <w:rsid w:val="009B6950"/>
    <w:rsid w:val="009C16EF"/>
    <w:rsid w:val="009C70ED"/>
    <w:rsid w:val="009D122A"/>
    <w:rsid w:val="009D178C"/>
    <w:rsid w:val="00A12E33"/>
    <w:rsid w:val="00A73DAE"/>
    <w:rsid w:val="00A862BA"/>
    <w:rsid w:val="00A8637F"/>
    <w:rsid w:val="00A978E4"/>
    <w:rsid w:val="00AB19B5"/>
    <w:rsid w:val="00B2507A"/>
    <w:rsid w:val="00B3085F"/>
    <w:rsid w:val="00B40071"/>
    <w:rsid w:val="00B4169C"/>
    <w:rsid w:val="00B41FCA"/>
    <w:rsid w:val="00B6197C"/>
    <w:rsid w:val="00B6420B"/>
    <w:rsid w:val="00B93118"/>
    <w:rsid w:val="00BA5474"/>
    <w:rsid w:val="00BD72D8"/>
    <w:rsid w:val="00C06FEA"/>
    <w:rsid w:val="00C20D2C"/>
    <w:rsid w:val="00C24E55"/>
    <w:rsid w:val="00C2564B"/>
    <w:rsid w:val="00C32990"/>
    <w:rsid w:val="00C33E51"/>
    <w:rsid w:val="00C449FF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54894"/>
    <w:rsid w:val="00D66A0F"/>
    <w:rsid w:val="00D724D5"/>
    <w:rsid w:val="00D7404F"/>
    <w:rsid w:val="00DA15AB"/>
    <w:rsid w:val="00DA2B60"/>
    <w:rsid w:val="00DD5F67"/>
    <w:rsid w:val="00E015DB"/>
    <w:rsid w:val="00E046A6"/>
    <w:rsid w:val="00E04851"/>
    <w:rsid w:val="00E31535"/>
    <w:rsid w:val="00E3697E"/>
    <w:rsid w:val="00E4737A"/>
    <w:rsid w:val="00E57505"/>
    <w:rsid w:val="00E5795A"/>
    <w:rsid w:val="00E63BBC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70DDF"/>
    <w:rsid w:val="00F80F1A"/>
    <w:rsid w:val="00F93549"/>
    <w:rsid w:val="00FA293B"/>
    <w:rsid w:val="00FB197E"/>
    <w:rsid w:val="00FC46E4"/>
    <w:rsid w:val="00FC4FFA"/>
    <w:rsid w:val="00FD5090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F8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FF36CE"/>
    <w:rPr>
      <w:rFonts w:ascii="Calibri" w:eastAsia="Calibri" w:hAnsi="Calibri" w:cs="Calibri"/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3C1F8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2025-09-29T22:10:00Z</dcterms:created>
  <dcterms:modified xsi:type="dcterms:W3CDTF">2025-09-30T02:57:00Z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